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ED6" w:rsidRDefault="001F38DE">
      <w:r>
        <w:rPr>
          <w:noProof/>
          <w:color w:val="AD090E"/>
          <w:lang w:val="en-US"/>
        </w:rPr>
        <w:t xml:space="preserve">                                               </w:t>
      </w:r>
      <w:r>
        <w:rPr>
          <w:noProof/>
          <w:color w:val="AD090E"/>
        </w:rPr>
        <w:drawing>
          <wp:inline distT="0" distB="0" distL="0" distR="0" wp14:anchorId="68E88D98" wp14:editId="3C8CF867">
            <wp:extent cx="2855595" cy="2743200"/>
            <wp:effectExtent l="19050" t="0" r="1905" b="0"/>
            <wp:docPr id="5" name="Рисунок 5" descr="http://firestation27.ucoz.ru/_pu/0/s43079267.jpg">
              <a:hlinkClick xmlns:a="http://schemas.openxmlformats.org/drawingml/2006/main" r:id="rId7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restation27.ucoz.ru/_pu/0/s43079267.jpg">
                      <a:hlinkClick r:id="rId7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ED6" w:rsidRDefault="00375ED6"/>
    <w:p w:rsidR="00375ED6" w:rsidRDefault="00375ED6"/>
    <w:tbl>
      <w:tblPr>
        <w:tblW w:w="987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1"/>
      </w:tblGrid>
      <w:tr w:rsidR="00DE5274" w:rsidRPr="00B85FEF">
        <w:tc>
          <w:tcPr>
            <w:tcW w:w="9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E3F" w:rsidRPr="001F38DE" w:rsidRDefault="00975E3F" w:rsidP="00975E3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32"/>
                <w:szCs w:val="32"/>
              </w:rPr>
            </w:pPr>
            <w:proofErr w:type="gramStart"/>
            <w:r w:rsidRPr="001F38DE">
              <w:rPr>
                <w:b/>
                <w:sz w:val="32"/>
                <w:szCs w:val="32"/>
              </w:rPr>
              <w:t>“ Доступно</w:t>
            </w:r>
            <w:proofErr w:type="gramEnd"/>
            <w:r w:rsidRPr="001F38DE">
              <w:rPr>
                <w:b/>
                <w:sz w:val="32"/>
                <w:szCs w:val="32"/>
              </w:rPr>
              <w:t xml:space="preserve"> о пожарной безопасности в быту: некоторые общие выводы ”.</w:t>
            </w:r>
          </w:p>
          <w:p w:rsidR="00975E3F" w:rsidRPr="00BC7044" w:rsidRDefault="00975E3F" w:rsidP="00975E3F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13"/>
                <w:iCs/>
                <w:sz w:val="26"/>
                <w:szCs w:val="26"/>
              </w:rPr>
            </w:pPr>
            <w:r>
              <w:rPr>
                <w:rStyle w:val="FontStyle12"/>
                <w:rFonts w:ascii="Times New Roman" w:hAnsi="Times New Roman" w:cs="Times New Roman"/>
                <w:b/>
                <w:i w:val="0"/>
                <w:sz w:val="26"/>
                <w:szCs w:val="26"/>
              </w:rPr>
              <w:t xml:space="preserve">      </w:t>
            </w:r>
            <w:r w:rsidRPr="00BC7044">
              <w:rPr>
                <w:rStyle w:val="FontStyle12"/>
                <w:rFonts w:ascii="Times New Roman" w:hAnsi="Times New Roman" w:cs="Times New Roman"/>
                <w:b/>
                <w:i w:val="0"/>
                <w:sz w:val="26"/>
                <w:szCs w:val="26"/>
              </w:rPr>
              <w:t>Первый.</w:t>
            </w:r>
            <w:r w:rsidRPr="00BC7044">
              <w:rPr>
                <w:rStyle w:val="FontStyle12"/>
                <w:rFonts w:ascii="Times New Roman" w:hAnsi="Times New Roman" w:cs="Times New Roman"/>
                <w:i w:val="0"/>
                <w:sz w:val="26"/>
                <w:szCs w:val="26"/>
              </w:rPr>
              <w:t xml:space="preserve"> Пожар невозможен там, где нет контакта горючего вещества с источником </w:t>
            </w:r>
            <w:r w:rsidRPr="00BC7044">
              <w:rPr>
                <w:rStyle w:val="FontStyle13"/>
                <w:sz w:val="26"/>
                <w:szCs w:val="26"/>
              </w:rPr>
              <w:t>зажигания.</w:t>
            </w:r>
          </w:p>
          <w:p w:rsidR="00975E3F" w:rsidRPr="00BC7044" w:rsidRDefault="00975E3F" w:rsidP="00975E3F">
            <w:pPr>
              <w:pStyle w:val="Style4"/>
              <w:widowControl/>
              <w:spacing w:line="269" w:lineRule="exact"/>
              <w:rPr>
                <w:rStyle w:val="FontStyle13"/>
                <w:rFonts w:ascii="Times New Roman" w:hAnsi="Times New Roman"/>
                <w:sz w:val="26"/>
                <w:szCs w:val="26"/>
              </w:rPr>
            </w:pPr>
            <w:r w:rsidRPr="00BC7044">
              <w:rPr>
                <w:rStyle w:val="FontStyle13"/>
                <w:rFonts w:ascii="Times New Roman" w:hAnsi="Times New Roman"/>
                <w:sz w:val="26"/>
                <w:szCs w:val="26"/>
              </w:rPr>
              <w:t xml:space="preserve">Особое внимание уделите открытому огню. Удалите все горючее (в </w:t>
            </w:r>
            <w:proofErr w:type="spellStart"/>
            <w:r w:rsidRPr="00BC7044">
              <w:rPr>
                <w:rStyle w:val="FontStyle13"/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 w:rsidRPr="00BC7044">
              <w:rPr>
                <w:rStyle w:val="FontStyle13"/>
                <w:rFonts w:ascii="Times New Roman" w:hAnsi="Times New Roman"/>
                <w:sz w:val="26"/>
                <w:szCs w:val="26"/>
              </w:rPr>
              <w:t>. шторы и занавески) от газовых плит и других нагревательных приборов на безопасное расстояние. Не развешивайте вещи дл</w:t>
            </w:r>
            <w:bookmarkStart w:id="0" w:name="_GoBack"/>
            <w:bookmarkEnd w:id="0"/>
            <w:r w:rsidRPr="00BC7044">
              <w:rPr>
                <w:rStyle w:val="FontStyle13"/>
                <w:rFonts w:ascii="Times New Roman" w:hAnsi="Times New Roman"/>
                <w:sz w:val="26"/>
                <w:szCs w:val="26"/>
              </w:rPr>
              <w:t>я просушки непосредственно над нагревательными приборами. Не бросайте горящие (тлеющие) предметы с балконов и из окон. Покидая помещение, закрывайте окна и двери балконов.</w:t>
            </w:r>
          </w:p>
          <w:p w:rsidR="00975E3F" w:rsidRPr="00BC7044" w:rsidRDefault="00975E3F" w:rsidP="00975E3F">
            <w:pPr>
              <w:pStyle w:val="Style5"/>
              <w:widowControl/>
              <w:spacing w:line="269" w:lineRule="exact"/>
              <w:rPr>
                <w:rStyle w:val="FontStyle14"/>
                <w:rFonts w:ascii="Times New Roman" w:hAnsi="Times New Roman"/>
                <w:sz w:val="26"/>
                <w:szCs w:val="26"/>
              </w:rPr>
            </w:pPr>
            <w:r w:rsidRPr="00BC7044">
              <w:rPr>
                <w:rStyle w:val="FontStyle14"/>
                <w:rFonts w:ascii="Times New Roman" w:hAnsi="Times New Roman"/>
                <w:b/>
                <w:sz w:val="26"/>
                <w:szCs w:val="26"/>
              </w:rPr>
              <w:t xml:space="preserve">      Второй.</w:t>
            </w:r>
            <w:r w:rsidRPr="00BC7044">
              <w:rPr>
                <w:rStyle w:val="FontStyle14"/>
                <w:rFonts w:ascii="Times New Roman" w:hAnsi="Times New Roman"/>
                <w:sz w:val="26"/>
                <w:szCs w:val="26"/>
              </w:rPr>
              <w:t xml:space="preserve"> Если источник зажигания невозможно исключить на 100%. то помещение рекомендуется защищать средствами автоматической защиты и тушения пожара (например, </w:t>
            </w:r>
            <w:proofErr w:type="spellStart"/>
            <w:r w:rsidRPr="00BC7044">
              <w:rPr>
                <w:rStyle w:val="FontStyle14"/>
                <w:rFonts w:ascii="Times New Roman" w:hAnsi="Times New Roman"/>
                <w:sz w:val="26"/>
                <w:szCs w:val="26"/>
              </w:rPr>
              <w:t>самосрабатывающими</w:t>
            </w:r>
            <w:proofErr w:type="spellEnd"/>
            <w:r w:rsidRPr="00BC7044">
              <w:rPr>
                <w:rStyle w:val="FontStyle14"/>
                <w:rFonts w:ascii="Times New Roman" w:hAnsi="Times New Roman"/>
                <w:sz w:val="26"/>
                <w:szCs w:val="26"/>
              </w:rPr>
              <w:t xml:space="preserve"> огнетушителями).</w:t>
            </w:r>
          </w:p>
          <w:p w:rsidR="00975E3F" w:rsidRPr="00BC7044" w:rsidRDefault="00975E3F" w:rsidP="00975E3F">
            <w:pPr>
              <w:pStyle w:val="Style6"/>
              <w:widowControl/>
              <w:spacing w:line="269" w:lineRule="exact"/>
              <w:rPr>
                <w:rStyle w:val="FontStyle14"/>
                <w:rFonts w:ascii="Times New Roman" w:hAnsi="Times New Roman"/>
                <w:sz w:val="26"/>
                <w:szCs w:val="26"/>
              </w:rPr>
            </w:pPr>
            <w:r>
              <w:rPr>
                <w:rStyle w:val="FontStyle14"/>
                <w:rFonts w:ascii="Times New Roman" w:hAnsi="Times New Roman"/>
                <w:b/>
                <w:sz w:val="26"/>
                <w:szCs w:val="26"/>
              </w:rPr>
              <w:t xml:space="preserve">      </w:t>
            </w:r>
            <w:r w:rsidRPr="00BC7044">
              <w:rPr>
                <w:rStyle w:val="FontStyle14"/>
                <w:rFonts w:ascii="Times New Roman" w:hAnsi="Times New Roman"/>
                <w:b/>
                <w:sz w:val="26"/>
                <w:szCs w:val="26"/>
              </w:rPr>
              <w:t>Третий.</w:t>
            </w:r>
            <w:r w:rsidRPr="00BC7044">
              <w:rPr>
                <w:rStyle w:val="FontStyle14"/>
                <w:rFonts w:ascii="Times New Roman" w:hAnsi="Times New Roman"/>
                <w:sz w:val="26"/>
                <w:szCs w:val="26"/>
              </w:rPr>
              <w:t xml:space="preserve"> Электрическая энергия является потенциальным источником зажигания, если нет надежной защиты электросети от токов короткого замыкания и перегрузок. 11окидая помещение, отключите электроэнергию.</w:t>
            </w:r>
          </w:p>
          <w:p w:rsidR="00975E3F" w:rsidRPr="00BC7044" w:rsidRDefault="00975E3F" w:rsidP="00975E3F">
            <w:pPr>
              <w:pStyle w:val="Style6"/>
              <w:widowControl/>
              <w:spacing w:line="269" w:lineRule="exact"/>
              <w:ind w:firstLine="355"/>
              <w:rPr>
                <w:rStyle w:val="FontStyle14"/>
                <w:rFonts w:ascii="Times New Roman" w:hAnsi="Times New Roman"/>
                <w:sz w:val="26"/>
                <w:szCs w:val="26"/>
              </w:rPr>
            </w:pPr>
            <w:r w:rsidRPr="00BC7044">
              <w:rPr>
                <w:rStyle w:val="FontStyle14"/>
                <w:rFonts w:ascii="Times New Roman" w:hAnsi="Times New Roman"/>
                <w:sz w:val="26"/>
                <w:szCs w:val="26"/>
              </w:rPr>
              <w:t>Горящие электрические приборы необходимо обесточить и, если горение не прекратилось, залить водой или накрыть плотной тканью. Для тушения электроприборов рекомендуется использовать порошковые огнетушители. Они эффективно локализуют зону горения и не наносят побочного вреда электронным устройствам и микросхемам.</w:t>
            </w:r>
          </w:p>
          <w:p w:rsidR="00975E3F" w:rsidRPr="00BC7044" w:rsidRDefault="00975E3F" w:rsidP="00975E3F">
            <w:pPr>
              <w:pStyle w:val="Style6"/>
              <w:widowControl/>
              <w:spacing w:line="269" w:lineRule="exact"/>
              <w:ind w:firstLine="365"/>
              <w:rPr>
                <w:rStyle w:val="FontStyle14"/>
                <w:rFonts w:ascii="Times New Roman" w:hAnsi="Times New Roman"/>
                <w:sz w:val="26"/>
                <w:szCs w:val="26"/>
              </w:rPr>
            </w:pPr>
            <w:r w:rsidRPr="00BC7044">
              <w:rPr>
                <w:rStyle w:val="FontStyle14"/>
                <w:rFonts w:ascii="Times New Roman" w:hAnsi="Times New Roman"/>
                <w:b/>
                <w:sz w:val="26"/>
                <w:szCs w:val="26"/>
              </w:rPr>
              <w:t>Четвертый.</w:t>
            </w:r>
            <w:r w:rsidRPr="00BC7044">
              <w:rPr>
                <w:rStyle w:val="FontStyle14"/>
                <w:rFonts w:ascii="Times New Roman" w:hAnsi="Times New Roman"/>
                <w:sz w:val="26"/>
                <w:szCs w:val="26"/>
              </w:rPr>
              <w:t xml:space="preserve"> Строго соблюдайте инструкции по хранению веществ и материалов. Храните </w:t>
            </w:r>
            <w:proofErr w:type="spellStart"/>
            <w:r w:rsidRPr="00BC7044">
              <w:rPr>
                <w:rStyle w:val="FontStyle14"/>
                <w:rFonts w:ascii="Times New Roman" w:hAnsi="Times New Roman"/>
                <w:sz w:val="26"/>
                <w:szCs w:val="26"/>
              </w:rPr>
              <w:t>пожаровзрывоо</w:t>
            </w:r>
            <w:r>
              <w:rPr>
                <w:rStyle w:val="FontStyle14"/>
                <w:rFonts w:ascii="Times New Roman" w:hAnsi="Times New Roman"/>
                <w:sz w:val="26"/>
                <w:szCs w:val="26"/>
              </w:rPr>
              <w:t>п</w:t>
            </w:r>
            <w:r w:rsidRPr="00BC7044">
              <w:rPr>
                <w:rStyle w:val="FontStyle14"/>
                <w:rFonts w:ascii="Times New Roman" w:hAnsi="Times New Roman"/>
                <w:sz w:val="26"/>
                <w:szCs w:val="26"/>
              </w:rPr>
              <w:t>асные</w:t>
            </w:r>
            <w:proofErr w:type="spellEnd"/>
            <w:r w:rsidRPr="00BC7044">
              <w:rPr>
                <w:rStyle w:val="FontStyle14"/>
                <w:rFonts w:ascii="Times New Roman" w:hAnsi="Times New Roman"/>
                <w:sz w:val="26"/>
                <w:szCs w:val="26"/>
              </w:rPr>
              <w:t xml:space="preserve"> вещества в строго ограниченных количествах.</w:t>
            </w:r>
          </w:p>
          <w:p w:rsidR="00975E3F" w:rsidRPr="00BC7044" w:rsidRDefault="00975E3F" w:rsidP="00975E3F">
            <w:pPr>
              <w:pStyle w:val="Style6"/>
              <w:widowControl/>
              <w:spacing w:line="269" w:lineRule="exact"/>
              <w:ind w:firstLine="365"/>
              <w:rPr>
                <w:rStyle w:val="FontStyle14"/>
                <w:rFonts w:ascii="Times New Roman" w:hAnsi="Times New Roman"/>
                <w:sz w:val="26"/>
                <w:szCs w:val="26"/>
              </w:rPr>
            </w:pPr>
            <w:r w:rsidRPr="00BC7044">
              <w:rPr>
                <w:rStyle w:val="FontStyle14"/>
                <w:rFonts w:ascii="Times New Roman" w:hAnsi="Times New Roman"/>
                <w:b/>
                <w:sz w:val="26"/>
                <w:szCs w:val="26"/>
              </w:rPr>
              <w:t>Пятый.</w:t>
            </w:r>
            <w:r w:rsidRPr="00BC7044">
              <w:rPr>
                <w:rStyle w:val="FontStyle14"/>
                <w:rFonts w:ascii="Times New Roman" w:hAnsi="Times New Roman"/>
                <w:sz w:val="26"/>
                <w:szCs w:val="26"/>
              </w:rPr>
              <w:t xml:space="preserve"> Средства обнаружения и тушения пожара, а также </w:t>
            </w:r>
            <w:proofErr w:type="spellStart"/>
            <w:r w:rsidRPr="00BC7044">
              <w:rPr>
                <w:rStyle w:val="FontStyle14"/>
                <w:rFonts w:ascii="Times New Roman" w:hAnsi="Times New Roman"/>
                <w:sz w:val="26"/>
                <w:szCs w:val="26"/>
              </w:rPr>
              <w:t>противодымной</w:t>
            </w:r>
            <w:proofErr w:type="spellEnd"/>
            <w:r w:rsidRPr="00BC7044">
              <w:rPr>
                <w:rStyle w:val="FontStyle14"/>
                <w:rFonts w:ascii="Times New Roman" w:hAnsi="Times New Roman"/>
                <w:sz w:val="26"/>
                <w:szCs w:val="26"/>
              </w:rPr>
              <w:t xml:space="preserve"> защиты должны постоянно находиться в исправном состоянии.</w:t>
            </w:r>
          </w:p>
          <w:p w:rsidR="00975E3F" w:rsidRPr="00BC7044" w:rsidRDefault="00975E3F" w:rsidP="00975E3F">
            <w:pPr>
              <w:pStyle w:val="Style6"/>
              <w:widowControl/>
              <w:spacing w:line="269" w:lineRule="exact"/>
              <w:ind w:firstLine="355"/>
              <w:rPr>
                <w:rStyle w:val="FontStyle14"/>
                <w:rFonts w:ascii="Times New Roman" w:hAnsi="Times New Roman"/>
                <w:sz w:val="26"/>
                <w:szCs w:val="26"/>
              </w:rPr>
            </w:pPr>
            <w:r w:rsidRPr="00BC7044">
              <w:rPr>
                <w:rStyle w:val="FontStyle14"/>
                <w:rFonts w:ascii="Times New Roman" w:hAnsi="Times New Roman"/>
                <w:b/>
                <w:sz w:val="26"/>
                <w:szCs w:val="26"/>
              </w:rPr>
              <w:t>Шестой.</w:t>
            </w:r>
            <w:r w:rsidRPr="00BC7044">
              <w:rPr>
                <w:rStyle w:val="FontStyle14"/>
                <w:rFonts w:ascii="Times New Roman" w:hAnsi="Times New Roman"/>
                <w:sz w:val="26"/>
                <w:szCs w:val="26"/>
              </w:rPr>
              <w:t xml:space="preserve"> Пути эвакуации не допускается отделывать сгораемыми материалами и загромождать, а двери (люки) эвакуационных выходов забивать гвоздями или запирать на </w:t>
            </w:r>
            <w:proofErr w:type="spellStart"/>
            <w:r w:rsidRPr="00BC7044">
              <w:rPr>
                <w:rStyle w:val="FontStyle14"/>
                <w:rFonts w:ascii="Times New Roman" w:hAnsi="Times New Roman"/>
                <w:sz w:val="26"/>
                <w:szCs w:val="26"/>
              </w:rPr>
              <w:t>неоткрывающиеся</w:t>
            </w:r>
            <w:proofErr w:type="spellEnd"/>
            <w:r w:rsidRPr="00BC7044">
              <w:rPr>
                <w:rStyle w:val="FontStyle14"/>
                <w:rFonts w:ascii="Times New Roman" w:hAnsi="Times New Roman"/>
                <w:sz w:val="26"/>
                <w:szCs w:val="26"/>
              </w:rPr>
              <w:t xml:space="preserve"> запоры.</w:t>
            </w:r>
          </w:p>
          <w:p w:rsidR="00975E3F" w:rsidRPr="00BC7044" w:rsidRDefault="00975E3F" w:rsidP="00975E3F">
            <w:pPr>
              <w:pStyle w:val="Style6"/>
              <w:widowControl/>
              <w:spacing w:line="269" w:lineRule="exact"/>
              <w:jc w:val="both"/>
              <w:rPr>
                <w:rStyle w:val="FontStyle14"/>
                <w:rFonts w:ascii="Times New Roman" w:hAnsi="Times New Roman"/>
                <w:sz w:val="26"/>
                <w:szCs w:val="26"/>
              </w:rPr>
            </w:pPr>
            <w:r w:rsidRPr="00BC7044">
              <w:rPr>
                <w:rStyle w:val="FontStyle14"/>
                <w:rFonts w:ascii="Times New Roman" w:hAnsi="Times New Roman"/>
                <w:sz w:val="26"/>
                <w:szCs w:val="26"/>
              </w:rPr>
              <w:t>Не захламляйте балкон. Помните, что балкон - это место летнего отдыха, а не склад. Не отделывайте балконы и лоджии сгораемыми материалами. При пожаре балкон может стать единственным местом, безопасным от огня и дыма.</w:t>
            </w:r>
          </w:p>
          <w:p w:rsidR="00975E3F" w:rsidRDefault="00975E3F" w:rsidP="00975E3F">
            <w:pPr>
              <w:pStyle w:val="Style7"/>
              <w:widowControl/>
              <w:spacing w:line="269" w:lineRule="exact"/>
              <w:rPr>
                <w:rStyle w:val="FontStyle14"/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Style w:val="FontStyle14"/>
                <w:rFonts w:ascii="Times New Roman" w:hAnsi="Times New Roman"/>
                <w:b/>
                <w:sz w:val="26"/>
                <w:szCs w:val="26"/>
              </w:rPr>
              <w:t xml:space="preserve">      </w:t>
            </w:r>
          </w:p>
          <w:p w:rsidR="00975E3F" w:rsidRPr="00BC7044" w:rsidRDefault="00975E3F" w:rsidP="00975E3F">
            <w:pPr>
              <w:pStyle w:val="Style7"/>
              <w:widowControl/>
              <w:spacing w:line="269" w:lineRule="exact"/>
              <w:rPr>
                <w:rFonts w:ascii="Times New Roman" w:hAnsi="Times New Roman"/>
                <w:sz w:val="28"/>
                <w:szCs w:val="28"/>
              </w:rPr>
            </w:pPr>
            <w:r w:rsidRPr="00BC7044">
              <w:rPr>
                <w:rStyle w:val="FontStyle14"/>
                <w:rFonts w:ascii="Times New Roman" w:hAnsi="Times New Roman"/>
                <w:b/>
                <w:sz w:val="26"/>
                <w:szCs w:val="26"/>
              </w:rPr>
              <w:t>Седьмой.</w:t>
            </w:r>
            <w:r w:rsidRPr="00BC7044">
              <w:rPr>
                <w:rStyle w:val="FontStyle14"/>
                <w:rFonts w:ascii="Times New Roman" w:hAnsi="Times New Roman"/>
                <w:sz w:val="26"/>
                <w:szCs w:val="26"/>
              </w:rPr>
              <w:t xml:space="preserve"> В случае обнаружения первых признаков пожара немедленно звоните по телефону 01 и затем попытайтесь самостоятельно потушить возгорание. Однако в случаях, когда дым и температура препятствуют подходу к очагу пожара, немедленно </w:t>
            </w:r>
            <w:r w:rsidRPr="00BC7044">
              <w:rPr>
                <w:rStyle w:val="FontStyle14"/>
                <w:rFonts w:ascii="Times New Roman" w:hAnsi="Times New Roman"/>
                <w:sz w:val="26"/>
                <w:szCs w:val="26"/>
              </w:rPr>
              <w:lastRenderedPageBreak/>
              <w:t xml:space="preserve">покиньте помещение. Не забудьте закрыть окна и двери в квартире, чтобы уменьшить приток свежего воздуха в помещение. В некоторых случаях при недостатке кислорода происходит </w:t>
            </w:r>
            <w:proofErr w:type="spellStart"/>
            <w:r w:rsidRPr="00BC7044">
              <w:rPr>
                <w:rStyle w:val="FontStyle14"/>
                <w:rFonts w:ascii="Times New Roman" w:hAnsi="Times New Roman"/>
                <w:sz w:val="26"/>
                <w:szCs w:val="26"/>
              </w:rPr>
              <w:t>самозатухание</w:t>
            </w:r>
            <w:proofErr w:type="spellEnd"/>
            <w:r w:rsidRPr="00BC7044">
              <w:rPr>
                <w:rStyle w:val="FontStyle14"/>
                <w:rFonts w:ascii="Times New Roman" w:hAnsi="Times New Roman"/>
                <w:sz w:val="26"/>
                <w:szCs w:val="26"/>
              </w:rPr>
              <w:t xml:space="preserve"> пожара.</w:t>
            </w:r>
            <w:r w:rsidRPr="00BC704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75E3F" w:rsidRPr="00BC7044" w:rsidRDefault="00975E3F" w:rsidP="00975E3F">
            <w:pPr>
              <w:pStyle w:val="Style7"/>
              <w:widowControl/>
              <w:spacing w:line="269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975E3F" w:rsidRPr="00BC7044" w:rsidRDefault="00975E3F" w:rsidP="00975E3F">
            <w:pPr>
              <w:pStyle w:val="Style7"/>
              <w:widowControl/>
              <w:spacing w:line="269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EE1490" w:rsidRDefault="00EE1490" w:rsidP="006A348E">
            <w:pPr>
              <w:ind w:right="709"/>
              <w:jc w:val="both"/>
              <w:rPr>
                <w:sz w:val="28"/>
                <w:szCs w:val="28"/>
              </w:rPr>
            </w:pPr>
          </w:p>
          <w:p w:rsidR="002C0839" w:rsidRPr="00940A70" w:rsidRDefault="002C0839" w:rsidP="006A348E">
            <w:pPr>
              <w:ind w:right="709"/>
              <w:jc w:val="both"/>
              <w:rPr>
                <w:sz w:val="28"/>
                <w:szCs w:val="28"/>
              </w:rPr>
            </w:pPr>
          </w:p>
        </w:tc>
      </w:tr>
    </w:tbl>
    <w:p w:rsidR="00940A70" w:rsidRDefault="00940A70" w:rsidP="00D016C0">
      <w:pPr>
        <w:spacing w:before="480"/>
        <w:jc w:val="both"/>
      </w:pPr>
    </w:p>
    <w:sectPr w:rsidR="00940A70" w:rsidSect="00A008E4">
      <w:footerReference w:type="default" r:id="rId9"/>
      <w:headerReference w:type="first" r:id="rId10"/>
      <w:pgSz w:w="11907" w:h="16840"/>
      <w:pgMar w:top="567" w:right="850" w:bottom="426" w:left="1701" w:header="720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314" w:rsidRDefault="00C56314">
      <w:r>
        <w:separator/>
      </w:r>
    </w:p>
  </w:endnote>
  <w:endnote w:type="continuationSeparator" w:id="0">
    <w:p w:rsidR="00C56314" w:rsidRDefault="00C56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274" w:rsidRDefault="00DE5274">
    <w:pPr>
      <w:pStyle w:val="a4"/>
      <w:jc w:val="center"/>
    </w:pPr>
    <w:r>
      <w:rPr>
        <w:rStyle w:val="a5"/>
      </w:rPr>
      <w:t xml:space="preserve">–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1F38DE">
      <w:rPr>
        <w:rStyle w:val="a5"/>
        <w:noProof/>
      </w:rPr>
      <w:t>2</w:t>
    </w:r>
    <w:r>
      <w:rPr>
        <w:rStyle w:val="a5"/>
      </w:rPr>
      <w:fldChar w:fldCharType="end"/>
    </w:r>
    <w:r>
      <w:rPr>
        <w:rStyle w:val="a5"/>
      </w:rPr>
      <w:t xml:space="preserve"> –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314" w:rsidRDefault="00C56314">
      <w:r>
        <w:separator/>
      </w:r>
    </w:p>
  </w:footnote>
  <w:footnote w:type="continuationSeparator" w:id="0">
    <w:p w:rsidR="00C56314" w:rsidRDefault="00C56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ED6" w:rsidRDefault="00375ED6" w:rsidP="00B85FEF">
    <w:pPr>
      <w:pStyle w:val="a3"/>
      <w:tabs>
        <w:tab w:val="clear" w:pos="4536"/>
        <w:tab w:val="clear" w:pos="9072"/>
        <w:tab w:val="left" w:pos="548"/>
      </w:tabs>
    </w:pPr>
  </w:p>
  <w:p w:rsidR="00375ED6" w:rsidRDefault="00375ED6" w:rsidP="00B85FEF">
    <w:pPr>
      <w:pStyle w:val="a3"/>
      <w:tabs>
        <w:tab w:val="clear" w:pos="4536"/>
        <w:tab w:val="clear" w:pos="9072"/>
        <w:tab w:val="left" w:pos="548"/>
      </w:tabs>
    </w:pPr>
  </w:p>
  <w:p w:rsidR="00375ED6" w:rsidRDefault="00375ED6" w:rsidP="00B85FEF">
    <w:pPr>
      <w:pStyle w:val="a3"/>
      <w:tabs>
        <w:tab w:val="clear" w:pos="4536"/>
        <w:tab w:val="clear" w:pos="9072"/>
        <w:tab w:val="left" w:pos="548"/>
      </w:tabs>
    </w:pPr>
  </w:p>
  <w:p w:rsidR="00375ED6" w:rsidRDefault="00375ED6" w:rsidP="00B85FEF">
    <w:pPr>
      <w:pStyle w:val="a3"/>
      <w:tabs>
        <w:tab w:val="clear" w:pos="4536"/>
        <w:tab w:val="clear" w:pos="9072"/>
        <w:tab w:val="left" w:pos="548"/>
      </w:tabs>
    </w:pPr>
  </w:p>
  <w:p w:rsidR="00375ED6" w:rsidRDefault="00375ED6" w:rsidP="00B85FEF">
    <w:pPr>
      <w:pStyle w:val="a3"/>
      <w:tabs>
        <w:tab w:val="clear" w:pos="4536"/>
        <w:tab w:val="clear" w:pos="9072"/>
        <w:tab w:val="left" w:pos="548"/>
      </w:tabs>
    </w:pPr>
  </w:p>
  <w:p w:rsidR="00DE5274" w:rsidRDefault="00FF2830" w:rsidP="00B85FEF">
    <w:pPr>
      <w:pStyle w:val="a3"/>
      <w:tabs>
        <w:tab w:val="clear" w:pos="4536"/>
        <w:tab w:val="clear" w:pos="9072"/>
        <w:tab w:val="left" w:pos="54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6114415</wp:posOffset>
              </wp:positionH>
              <wp:positionV relativeFrom="paragraph">
                <wp:posOffset>869315</wp:posOffset>
              </wp:positionV>
              <wp:extent cx="635" cy="91440"/>
              <wp:effectExtent l="0" t="0" r="0" b="0"/>
              <wp:wrapNone/>
              <wp:docPr id="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5" cy="9144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EEE5B3" id="Line 9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1.45pt,68.45pt" to="481.5pt,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JrNGgIAADIEAAAOAAAAZHJzL2Uyb0RvYy54bWysU02P2yAQvVfqf0DcE9uJN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" o:allowincell="f" strokeweight="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6022975</wp:posOffset>
              </wp:positionH>
              <wp:positionV relativeFrom="paragraph">
                <wp:posOffset>868680</wp:posOffset>
              </wp:positionV>
              <wp:extent cx="92075" cy="635"/>
              <wp:effectExtent l="0" t="0" r="0" b="0"/>
              <wp:wrapNone/>
              <wp:docPr id="3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207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69669F" id="Line 1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4.25pt,68.4pt" to="481.5pt,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" o:allowincell="f" strokeweight="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3097530</wp:posOffset>
              </wp:positionH>
              <wp:positionV relativeFrom="paragraph">
                <wp:posOffset>868680</wp:posOffset>
              </wp:positionV>
              <wp:extent cx="635" cy="92075"/>
              <wp:effectExtent l="0" t="0" r="0" b="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9207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DE0360" id="Line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9pt,68.4pt" to="243.95pt,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" o:allowincell="f" strokeweight="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3097530</wp:posOffset>
              </wp:positionH>
              <wp:positionV relativeFrom="paragraph">
                <wp:posOffset>868680</wp:posOffset>
              </wp:positionV>
              <wp:extent cx="92075" cy="635"/>
              <wp:effectExtent l="0" t="0" r="0" b="0"/>
              <wp:wrapNone/>
              <wp:docPr id="1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207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FDB8A8" id="Line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9pt,68.4pt" to="251.15pt,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" o:allowincell="f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0EE7"/>
    <w:multiLevelType w:val="singleLevel"/>
    <w:tmpl w:val="EB70C088"/>
    <w:lvl w:ilvl="0">
      <w:start w:val="1"/>
      <w:numFmt w:val="decimal"/>
      <w:lvlText w:val="%1."/>
      <w:legacy w:legacy="1" w:legacySpace="0" w:legacyIndent="283"/>
      <w:lvlJc w:val="left"/>
      <w:pPr>
        <w:ind w:left="344" w:hanging="283"/>
      </w:pPr>
    </w:lvl>
  </w:abstractNum>
  <w:abstractNum w:abstractNumId="1">
    <w:nsid w:val="06476F03"/>
    <w:multiLevelType w:val="hybridMultilevel"/>
    <w:tmpl w:val="4E08221A"/>
    <w:lvl w:ilvl="0" w:tplc="9EE0A71E">
      <w:start w:val="542"/>
      <w:numFmt w:val="bullet"/>
      <w:lvlText w:val="-"/>
      <w:lvlJc w:val="left"/>
      <w:pPr>
        <w:tabs>
          <w:tab w:val="num" w:pos="1103"/>
        </w:tabs>
        <w:ind w:left="0" w:firstLine="74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3"/>
        </w:tabs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3"/>
        </w:tabs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3"/>
        </w:tabs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3"/>
        </w:tabs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3"/>
        </w:tabs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3"/>
        </w:tabs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3"/>
        </w:tabs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3"/>
        </w:tabs>
        <w:ind w:left="6863" w:hanging="180"/>
      </w:pPr>
    </w:lvl>
  </w:abstractNum>
  <w:abstractNum w:abstractNumId="2">
    <w:nsid w:val="08F5400D"/>
    <w:multiLevelType w:val="hybridMultilevel"/>
    <w:tmpl w:val="8138E5D4"/>
    <w:lvl w:ilvl="0" w:tplc="8AF41F0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709A210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4C6AD97C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E1EECD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6CBA758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0C2036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7F01A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E9832B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28000C4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37E6A39"/>
    <w:multiLevelType w:val="hybridMultilevel"/>
    <w:tmpl w:val="95B23216"/>
    <w:lvl w:ilvl="0" w:tplc="9984C74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F43006"/>
    <w:multiLevelType w:val="hybridMultilevel"/>
    <w:tmpl w:val="0EBC87E0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>
    <w:nsid w:val="343D3D5F"/>
    <w:multiLevelType w:val="hybridMultilevel"/>
    <w:tmpl w:val="573C10EC"/>
    <w:lvl w:ilvl="0" w:tplc="9984C74E">
      <w:start w:val="1"/>
      <w:numFmt w:val="bullet"/>
      <w:lvlText w:val="-"/>
      <w:lvlJc w:val="left"/>
      <w:pPr>
        <w:ind w:left="100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363E322E"/>
    <w:multiLevelType w:val="multilevel"/>
    <w:tmpl w:val="7402FF9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>
    <w:nsid w:val="3C8C1697"/>
    <w:multiLevelType w:val="multilevel"/>
    <w:tmpl w:val="94C833D6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entative="1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</w:lvl>
    <w:lvl w:ilvl="2" w:tentative="1">
      <w:start w:val="1"/>
      <w:numFmt w:val="decimal"/>
      <w:lvlText w:val="%3."/>
      <w:lvlJc w:val="left"/>
      <w:pPr>
        <w:tabs>
          <w:tab w:val="num" w:pos="3360"/>
        </w:tabs>
        <w:ind w:left="3360" w:hanging="360"/>
      </w:pPr>
    </w:lvl>
    <w:lvl w:ilvl="3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entative="1">
      <w:start w:val="1"/>
      <w:numFmt w:val="decimal"/>
      <w:lvlText w:val="%5."/>
      <w:lvlJc w:val="left"/>
      <w:pPr>
        <w:tabs>
          <w:tab w:val="num" w:pos="4800"/>
        </w:tabs>
        <w:ind w:left="4800" w:hanging="360"/>
      </w:pPr>
    </w:lvl>
    <w:lvl w:ilvl="5" w:tentative="1">
      <w:start w:val="1"/>
      <w:numFmt w:val="decimal"/>
      <w:lvlText w:val="%6."/>
      <w:lvlJc w:val="left"/>
      <w:pPr>
        <w:tabs>
          <w:tab w:val="num" w:pos="5520"/>
        </w:tabs>
        <w:ind w:left="5520" w:hanging="360"/>
      </w:pPr>
    </w:lvl>
    <w:lvl w:ilvl="6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entative="1">
      <w:start w:val="1"/>
      <w:numFmt w:val="decimal"/>
      <w:lvlText w:val="%8."/>
      <w:lvlJc w:val="left"/>
      <w:pPr>
        <w:tabs>
          <w:tab w:val="num" w:pos="6960"/>
        </w:tabs>
        <w:ind w:left="6960" w:hanging="360"/>
      </w:pPr>
    </w:lvl>
    <w:lvl w:ilvl="8" w:tentative="1">
      <w:start w:val="1"/>
      <w:numFmt w:val="decimal"/>
      <w:lvlText w:val="%9."/>
      <w:lvlJc w:val="left"/>
      <w:pPr>
        <w:tabs>
          <w:tab w:val="num" w:pos="7680"/>
        </w:tabs>
        <w:ind w:left="7680" w:hanging="360"/>
      </w:pPr>
    </w:lvl>
  </w:abstractNum>
  <w:abstractNum w:abstractNumId="8">
    <w:nsid w:val="42AC7F8B"/>
    <w:multiLevelType w:val="multilevel"/>
    <w:tmpl w:val="74DEF2A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">
    <w:nsid w:val="446473C5"/>
    <w:multiLevelType w:val="singleLevel"/>
    <w:tmpl w:val="52DC2BF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6D176B6"/>
    <w:multiLevelType w:val="multilevel"/>
    <w:tmpl w:val="F5F6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2B0DBC"/>
    <w:multiLevelType w:val="hybridMultilevel"/>
    <w:tmpl w:val="3474B428"/>
    <w:lvl w:ilvl="0" w:tplc="0419000F">
      <w:start w:val="1"/>
      <w:numFmt w:val="decimal"/>
      <w:lvlText w:val="%1."/>
      <w:lvlJc w:val="left"/>
      <w:pPr>
        <w:tabs>
          <w:tab w:val="num" w:pos="1103"/>
        </w:tabs>
        <w:ind w:left="110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23"/>
        </w:tabs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3"/>
        </w:tabs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3"/>
        </w:tabs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3"/>
        </w:tabs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3"/>
        </w:tabs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3"/>
        </w:tabs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3"/>
        </w:tabs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3"/>
        </w:tabs>
        <w:ind w:left="6863" w:hanging="180"/>
      </w:pPr>
    </w:lvl>
  </w:abstractNum>
  <w:abstractNum w:abstractNumId="12">
    <w:nsid w:val="6267666D"/>
    <w:multiLevelType w:val="hybridMultilevel"/>
    <w:tmpl w:val="C7A0E610"/>
    <w:lvl w:ilvl="0" w:tplc="9984C74E">
      <w:start w:val="1"/>
      <w:numFmt w:val="bullet"/>
      <w:lvlText w:val="-"/>
      <w:lvlJc w:val="left"/>
      <w:pPr>
        <w:ind w:left="3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</w:abstractNum>
  <w:abstractNum w:abstractNumId="13">
    <w:nsid w:val="62B332EF"/>
    <w:multiLevelType w:val="hybridMultilevel"/>
    <w:tmpl w:val="59B86FEA"/>
    <w:lvl w:ilvl="0" w:tplc="9984C74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984C74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AA167A"/>
    <w:multiLevelType w:val="hybridMultilevel"/>
    <w:tmpl w:val="18B8B5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C873F6"/>
    <w:multiLevelType w:val="singleLevel"/>
    <w:tmpl w:val="9EE0A71E"/>
    <w:lvl w:ilvl="0">
      <w:start w:val="542"/>
      <w:numFmt w:val="bullet"/>
      <w:lvlText w:val="-"/>
      <w:lvlJc w:val="left"/>
      <w:pPr>
        <w:tabs>
          <w:tab w:val="num" w:pos="1103"/>
        </w:tabs>
        <w:ind w:left="0" w:firstLine="743"/>
      </w:pPr>
      <w:rPr>
        <w:rFonts w:hint="default"/>
      </w:rPr>
    </w:lvl>
  </w:abstractNum>
  <w:abstractNum w:abstractNumId="16">
    <w:nsid w:val="6F69669B"/>
    <w:multiLevelType w:val="hybridMultilevel"/>
    <w:tmpl w:val="CA047230"/>
    <w:lvl w:ilvl="0" w:tplc="3DCE774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3368957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B9A2D6C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EDDA739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CE5885A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67D616E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FFEBB8E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78EB97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580AACE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7BFE03EB"/>
    <w:multiLevelType w:val="hybridMultilevel"/>
    <w:tmpl w:val="DEE6A5AA"/>
    <w:lvl w:ilvl="0" w:tplc="D8D051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2"/>
  </w:num>
  <w:num w:numId="3">
    <w:abstractNumId w:val="16"/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8"/>
  </w:num>
  <w:num w:numId="6">
    <w:abstractNumId w:val="6"/>
  </w:num>
  <w:num w:numId="7">
    <w:abstractNumId w:val="15"/>
  </w:num>
  <w:num w:numId="8">
    <w:abstractNumId w:val="4"/>
  </w:num>
  <w:num w:numId="9">
    <w:abstractNumId w:val="17"/>
  </w:num>
  <w:num w:numId="10">
    <w:abstractNumId w:val="11"/>
  </w:num>
  <w:num w:numId="11">
    <w:abstractNumId w:val="1"/>
  </w:num>
  <w:num w:numId="12">
    <w:abstractNumId w:val="15"/>
  </w:num>
  <w:num w:numId="13">
    <w:abstractNumId w:val="5"/>
  </w:num>
  <w:num w:numId="14">
    <w:abstractNumId w:val="14"/>
  </w:num>
  <w:num w:numId="15">
    <w:abstractNumId w:val="3"/>
  </w:num>
  <w:num w:numId="16">
    <w:abstractNumId w:val="13"/>
  </w:num>
  <w:num w:numId="17">
    <w:abstractNumId w:val="12"/>
  </w:num>
  <w:num w:numId="18">
    <w:abstractNumId w:val="1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64"/>
    <w:rsid w:val="0000022B"/>
    <w:rsid w:val="00033BDA"/>
    <w:rsid w:val="00036A05"/>
    <w:rsid w:val="000419AA"/>
    <w:rsid w:val="00045809"/>
    <w:rsid w:val="000476B5"/>
    <w:rsid w:val="00050146"/>
    <w:rsid w:val="000577AE"/>
    <w:rsid w:val="00086710"/>
    <w:rsid w:val="000976BF"/>
    <w:rsid w:val="000A2C0F"/>
    <w:rsid w:val="000A7D1D"/>
    <w:rsid w:val="000D17AE"/>
    <w:rsid w:val="000F6FBA"/>
    <w:rsid w:val="00101006"/>
    <w:rsid w:val="0015009C"/>
    <w:rsid w:val="001500CF"/>
    <w:rsid w:val="001760D1"/>
    <w:rsid w:val="001B6F0B"/>
    <w:rsid w:val="001E0BF1"/>
    <w:rsid w:val="001E3714"/>
    <w:rsid w:val="001F38DE"/>
    <w:rsid w:val="0024030F"/>
    <w:rsid w:val="00261118"/>
    <w:rsid w:val="002673BC"/>
    <w:rsid w:val="00291CB3"/>
    <w:rsid w:val="002973C0"/>
    <w:rsid w:val="002B0471"/>
    <w:rsid w:val="002C0839"/>
    <w:rsid w:val="002C4AC1"/>
    <w:rsid w:val="002D3D8B"/>
    <w:rsid w:val="002D7017"/>
    <w:rsid w:val="00351084"/>
    <w:rsid w:val="00367DA6"/>
    <w:rsid w:val="00375ED6"/>
    <w:rsid w:val="0039353F"/>
    <w:rsid w:val="003B5807"/>
    <w:rsid w:val="003C2C9C"/>
    <w:rsid w:val="003D128B"/>
    <w:rsid w:val="003F4792"/>
    <w:rsid w:val="00411D3C"/>
    <w:rsid w:val="00412FCE"/>
    <w:rsid w:val="00413F90"/>
    <w:rsid w:val="0041554E"/>
    <w:rsid w:val="00416D73"/>
    <w:rsid w:val="00435240"/>
    <w:rsid w:val="004361E8"/>
    <w:rsid w:val="004A6125"/>
    <w:rsid w:val="004C015C"/>
    <w:rsid w:val="004D6F4B"/>
    <w:rsid w:val="004E7176"/>
    <w:rsid w:val="00510D5F"/>
    <w:rsid w:val="00515D4B"/>
    <w:rsid w:val="00526876"/>
    <w:rsid w:val="00534A05"/>
    <w:rsid w:val="005421E4"/>
    <w:rsid w:val="00542C47"/>
    <w:rsid w:val="00553717"/>
    <w:rsid w:val="0056011B"/>
    <w:rsid w:val="00560FCB"/>
    <w:rsid w:val="0059555E"/>
    <w:rsid w:val="005A56E1"/>
    <w:rsid w:val="005B275D"/>
    <w:rsid w:val="005B2A68"/>
    <w:rsid w:val="005C02C0"/>
    <w:rsid w:val="0060238D"/>
    <w:rsid w:val="00686DE4"/>
    <w:rsid w:val="006A348E"/>
    <w:rsid w:val="006B0419"/>
    <w:rsid w:val="006F146E"/>
    <w:rsid w:val="006F2210"/>
    <w:rsid w:val="006F7DFA"/>
    <w:rsid w:val="007269DB"/>
    <w:rsid w:val="00757BC3"/>
    <w:rsid w:val="00761990"/>
    <w:rsid w:val="007652BD"/>
    <w:rsid w:val="00767CD2"/>
    <w:rsid w:val="00774581"/>
    <w:rsid w:val="007975EE"/>
    <w:rsid w:val="007A6AE2"/>
    <w:rsid w:val="007C1545"/>
    <w:rsid w:val="007C58C7"/>
    <w:rsid w:val="007E3E94"/>
    <w:rsid w:val="007E5AC5"/>
    <w:rsid w:val="007F58FF"/>
    <w:rsid w:val="0080257C"/>
    <w:rsid w:val="0080646A"/>
    <w:rsid w:val="00827C60"/>
    <w:rsid w:val="00846215"/>
    <w:rsid w:val="00850B32"/>
    <w:rsid w:val="00863C5A"/>
    <w:rsid w:val="00895A2F"/>
    <w:rsid w:val="008B6E73"/>
    <w:rsid w:val="00902693"/>
    <w:rsid w:val="00923EE0"/>
    <w:rsid w:val="00925386"/>
    <w:rsid w:val="009319F4"/>
    <w:rsid w:val="00936AFC"/>
    <w:rsid w:val="00940A70"/>
    <w:rsid w:val="00946F75"/>
    <w:rsid w:val="009577BB"/>
    <w:rsid w:val="009610B9"/>
    <w:rsid w:val="00975E3F"/>
    <w:rsid w:val="009960FE"/>
    <w:rsid w:val="009A545A"/>
    <w:rsid w:val="009B08F9"/>
    <w:rsid w:val="009B7AD4"/>
    <w:rsid w:val="009C6201"/>
    <w:rsid w:val="009E4F51"/>
    <w:rsid w:val="009F56F6"/>
    <w:rsid w:val="00A008E4"/>
    <w:rsid w:val="00A02874"/>
    <w:rsid w:val="00A12569"/>
    <w:rsid w:val="00A579D0"/>
    <w:rsid w:val="00A74A3C"/>
    <w:rsid w:val="00AC0A3F"/>
    <w:rsid w:val="00AE362F"/>
    <w:rsid w:val="00B005D3"/>
    <w:rsid w:val="00B23A6A"/>
    <w:rsid w:val="00B5417F"/>
    <w:rsid w:val="00B574B6"/>
    <w:rsid w:val="00B72575"/>
    <w:rsid w:val="00B744EF"/>
    <w:rsid w:val="00B85FEF"/>
    <w:rsid w:val="00B86375"/>
    <w:rsid w:val="00BB642D"/>
    <w:rsid w:val="00BD1337"/>
    <w:rsid w:val="00BD2A23"/>
    <w:rsid w:val="00BE12F8"/>
    <w:rsid w:val="00BF1C64"/>
    <w:rsid w:val="00C0305F"/>
    <w:rsid w:val="00C2574C"/>
    <w:rsid w:val="00C56314"/>
    <w:rsid w:val="00C60B0C"/>
    <w:rsid w:val="00CB0F0E"/>
    <w:rsid w:val="00CD685D"/>
    <w:rsid w:val="00CF5F93"/>
    <w:rsid w:val="00D016C0"/>
    <w:rsid w:val="00D04021"/>
    <w:rsid w:val="00D1042D"/>
    <w:rsid w:val="00D31D43"/>
    <w:rsid w:val="00D41014"/>
    <w:rsid w:val="00D53572"/>
    <w:rsid w:val="00D60CAE"/>
    <w:rsid w:val="00D70AC2"/>
    <w:rsid w:val="00D92BCF"/>
    <w:rsid w:val="00DC29B5"/>
    <w:rsid w:val="00DE520A"/>
    <w:rsid w:val="00DE5274"/>
    <w:rsid w:val="00DE77BC"/>
    <w:rsid w:val="00E01EDC"/>
    <w:rsid w:val="00E07128"/>
    <w:rsid w:val="00E10ECF"/>
    <w:rsid w:val="00E27C6C"/>
    <w:rsid w:val="00E37BE9"/>
    <w:rsid w:val="00E40433"/>
    <w:rsid w:val="00E40671"/>
    <w:rsid w:val="00EA34E3"/>
    <w:rsid w:val="00EA7C94"/>
    <w:rsid w:val="00EC5341"/>
    <w:rsid w:val="00EE1490"/>
    <w:rsid w:val="00F07EC3"/>
    <w:rsid w:val="00F41DA4"/>
    <w:rsid w:val="00F54773"/>
    <w:rsid w:val="00F67580"/>
    <w:rsid w:val="00F70364"/>
    <w:rsid w:val="00F7515E"/>
    <w:rsid w:val="00FB0DBF"/>
    <w:rsid w:val="00FE7B63"/>
    <w:rsid w:val="00FF2830"/>
    <w:rsid w:val="00FF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2F6AF86-C9DA-4F7B-AD65-9FCEAD088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i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B85FE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caption"/>
    <w:basedOn w:val="a"/>
    <w:next w:val="a"/>
    <w:qFormat/>
    <w:pPr>
      <w:framePr w:w="4729" w:h="5044" w:hRule="exact" w:hSpace="142" w:wrap="notBeside" w:vAnchor="page" w:hAnchor="page" w:x="1721" w:y="289" w:anchorLock="1"/>
      <w:jc w:val="center"/>
    </w:pPr>
    <w:rPr>
      <w:b/>
      <w:noProof/>
      <w:spacing w:val="20"/>
      <w:sz w:val="22"/>
    </w:rPr>
  </w:style>
  <w:style w:type="paragraph" w:styleId="a7">
    <w:name w:val="Body Text Indent"/>
    <w:basedOn w:val="a"/>
    <w:pPr>
      <w:spacing w:line="360" w:lineRule="auto"/>
      <w:ind w:firstLine="1134"/>
    </w:pPr>
    <w:rPr>
      <w:sz w:val="24"/>
    </w:rPr>
  </w:style>
  <w:style w:type="paragraph" w:styleId="20">
    <w:name w:val="Body Text Indent 2"/>
    <w:basedOn w:val="a"/>
    <w:pPr>
      <w:ind w:firstLine="709"/>
    </w:pPr>
    <w:rPr>
      <w:sz w:val="28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9">
    <w:name w:val="Normal (Web)"/>
    <w:basedOn w:val="a"/>
    <w:uiPriority w:val="99"/>
    <w:pPr>
      <w:spacing w:before="100" w:beforeAutospacing="1" w:after="100" w:afterAutospacing="1"/>
      <w:jc w:val="both"/>
    </w:pPr>
    <w:rPr>
      <w:rFonts w:ascii="Arial" w:hAnsi="Arial" w:cs="Arial"/>
      <w:color w:val="000000"/>
      <w:sz w:val="17"/>
      <w:szCs w:val="17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21">
    <w:name w:val="Body Text 2"/>
    <w:basedOn w:val="a"/>
    <w:pPr>
      <w:spacing w:after="120" w:line="480" w:lineRule="auto"/>
    </w:pPr>
  </w:style>
  <w:style w:type="paragraph" w:styleId="32">
    <w:name w:val="Body Text 3"/>
    <w:basedOn w:val="a"/>
    <w:link w:val="33"/>
    <w:rsid w:val="00850B32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850B32"/>
    <w:rPr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B85FEF"/>
    <w:rPr>
      <w:rFonts w:ascii="Cambria" w:eastAsia="Times New Roman" w:hAnsi="Cambria" w:cs="Times New Roman"/>
      <w:b/>
      <w:bCs/>
      <w:sz w:val="26"/>
      <w:szCs w:val="26"/>
    </w:rPr>
  </w:style>
  <w:style w:type="paragraph" w:styleId="ab">
    <w:name w:val="Body Text"/>
    <w:basedOn w:val="a"/>
    <w:link w:val="ac"/>
    <w:uiPriority w:val="99"/>
    <w:unhideWhenUsed/>
    <w:rsid w:val="00B85FE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B85FEF"/>
  </w:style>
  <w:style w:type="character" w:styleId="ad">
    <w:name w:val="Strong"/>
    <w:basedOn w:val="a0"/>
    <w:qFormat/>
    <w:rsid w:val="00A02874"/>
    <w:rPr>
      <w:b/>
      <w:bCs/>
    </w:rPr>
  </w:style>
  <w:style w:type="paragraph" w:customStyle="1" w:styleId="Style4">
    <w:name w:val="Style4"/>
    <w:basedOn w:val="a"/>
    <w:rsid w:val="00975E3F"/>
    <w:pPr>
      <w:widowControl w:val="0"/>
      <w:autoSpaceDE w:val="0"/>
      <w:autoSpaceDN w:val="0"/>
      <w:adjustRightInd w:val="0"/>
      <w:spacing w:line="243" w:lineRule="exact"/>
      <w:ind w:firstLine="353"/>
    </w:pPr>
    <w:rPr>
      <w:rFonts w:ascii="Verdana" w:hAnsi="Verdana"/>
      <w:sz w:val="24"/>
      <w:szCs w:val="24"/>
    </w:rPr>
  </w:style>
  <w:style w:type="paragraph" w:customStyle="1" w:styleId="Style5">
    <w:name w:val="Style5"/>
    <w:basedOn w:val="a"/>
    <w:rsid w:val="00975E3F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</w:rPr>
  </w:style>
  <w:style w:type="paragraph" w:customStyle="1" w:styleId="Style6">
    <w:name w:val="Style6"/>
    <w:basedOn w:val="a"/>
    <w:rsid w:val="00975E3F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</w:rPr>
  </w:style>
  <w:style w:type="paragraph" w:customStyle="1" w:styleId="Style7">
    <w:name w:val="Style7"/>
    <w:basedOn w:val="a"/>
    <w:rsid w:val="00975E3F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</w:rPr>
  </w:style>
  <w:style w:type="character" w:customStyle="1" w:styleId="FontStyle12">
    <w:name w:val="Font Style12"/>
    <w:basedOn w:val="a0"/>
    <w:rsid w:val="00975E3F"/>
    <w:rPr>
      <w:rFonts w:ascii="Verdana" w:hAnsi="Verdana" w:cs="Verdana"/>
      <w:i/>
      <w:iCs/>
      <w:sz w:val="18"/>
      <w:szCs w:val="18"/>
    </w:rPr>
  </w:style>
  <w:style w:type="character" w:customStyle="1" w:styleId="FontStyle13">
    <w:name w:val="Font Style13"/>
    <w:basedOn w:val="a0"/>
    <w:rsid w:val="00975E3F"/>
    <w:rPr>
      <w:rFonts w:ascii="Verdana" w:hAnsi="Verdana" w:cs="Verdana"/>
      <w:sz w:val="18"/>
      <w:szCs w:val="18"/>
    </w:rPr>
  </w:style>
  <w:style w:type="character" w:customStyle="1" w:styleId="FontStyle14">
    <w:name w:val="Font Style14"/>
    <w:basedOn w:val="a0"/>
    <w:rsid w:val="00975E3F"/>
    <w:rPr>
      <w:rFonts w:ascii="Verdana" w:hAnsi="Verdana" w:cs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firestation27.ucoz.ru/_pu/0/43079267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Infected Document</vt:lpstr>
    </vt:vector>
  </TitlesOfParts>
  <Company>УГПС УВД Архангельской области</Company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Infected Document</dc:title>
  <dc:subject>Macro Virus Infection by Andy</dc:subject>
  <dc:creator>Andy</dc:creator>
  <dc:description>Hello from Andy !</dc:description>
  <cp:lastModifiedBy>user</cp:lastModifiedBy>
  <cp:revision>3</cp:revision>
  <cp:lastPrinted>2011-02-02T07:39:00Z</cp:lastPrinted>
  <dcterms:created xsi:type="dcterms:W3CDTF">2016-09-20T13:50:00Z</dcterms:created>
  <dcterms:modified xsi:type="dcterms:W3CDTF">2016-09-20T13:55:00Z</dcterms:modified>
</cp:coreProperties>
</file>